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DATOS DE SALUD DEL PACIENTE CRÓNICO CON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5628005</wp:posOffset>
            </wp:positionH>
            <wp:positionV relativeFrom="paragraph">
              <wp:posOffset>-712468</wp:posOffset>
            </wp:positionV>
            <wp:extent cx="997585" cy="647047"/>
            <wp:effectExtent b="0" l="0" r="0" t="0"/>
            <wp:wrapNone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7585" cy="64704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LUPUS ERITEMATOSO SISTÉMICO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Esta hoja con información tiene como objetivo de forma resumida proporcionar información del paciente en caso sea atendido en una unidad de urgencia.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 paciente o su cuidador (a), deberán adjuntar documentación médica comprobatoria (Epicrisis, recetas, exámenes, informes médicos, carné de controles / entrega de medicamentos, etc.). Si no tiene información adicional, adjunte la que tenga más reciente como exámenes. Se sugiere tenga una carpeta con su información.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 paciente es responsable del llenado de la información.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Use una letra legible para escribir, o pida ayuda para que sea completada en WORD, asegúrese de pasar bien la información y sea cronológica, así se podrá evaluar. Lleve consigo esta hoja y tenga copias en su hogar. Recuerde que los problemas de salud están en el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GES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78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para todo tipo de paciente de Lupus Eritematoso Sistémico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DATOS PERSONALES.</w:t>
      </w:r>
    </w:p>
    <w:tbl>
      <w:tblPr>
        <w:tblStyle w:val="Table1"/>
        <w:tblW w:w="104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9"/>
        <w:gridCol w:w="518"/>
        <w:gridCol w:w="34"/>
        <w:gridCol w:w="610"/>
        <w:gridCol w:w="601"/>
        <w:gridCol w:w="68"/>
        <w:gridCol w:w="103"/>
        <w:gridCol w:w="146"/>
        <w:gridCol w:w="644"/>
        <w:gridCol w:w="35"/>
        <w:gridCol w:w="194"/>
        <w:gridCol w:w="875"/>
        <w:gridCol w:w="2041"/>
        <w:gridCol w:w="240"/>
        <w:gridCol w:w="200"/>
        <w:gridCol w:w="690"/>
        <w:gridCol w:w="38"/>
        <w:gridCol w:w="1194"/>
        <w:gridCol w:w="294"/>
        <w:gridCol w:w="426"/>
        <w:gridCol w:w="293"/>
        <w:gridCol w:w="529"/>
        <w:tblGridChange w:id="0">
          <w:tblGrid>
            <w:gridCol w:w="649"/>
            <w:gridCol w:w="518"/>
            <w:gridCol w:w="34"/>
            <w:gridCol w:w="610"/>
            <w:gridCol w:w="601"/>
            <w:gridCol w:w="68"/>
            <w:gridCol w:w="103"/>
            <w:gridCol w:w="146"/>
            <w:gridCol w:w="644"/>
            <w:gridCol w:w="35"/>
            <w:gridCol w:w="194"/>
            <w:gridCol w:w="875"/>
            <w:gridCol w:w="2041"/>
            <w:gridCol w:w="240"/>
            <w:gridCol w:w="200"/>
            <w:gridCol w:w="690"/>
            <w:gridCol w:w="38"/>
            <w:gridCol w:w="1194"/>
            <w:gridCol w:w="294"/>
            <w:gridCol w:w="426"/>
            <w:gridCol w:w="293"/>
            <w:gridCol w:w="529"/>
          </w:tblGrid>
        </w:tblGridChange>
      </w:tblGrid>
      <w:tr>
        <w:trPr>
          <w:trHeight w:val="349" w:hRule="atLeast"/>
        </w:trPr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Nombres y Apellidos</w:t>
            </w:r>
          </w:p>
        </w:tc>
        <w:tc>
          <w:tcPr>
            <w:gridSpan w:val="18"/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9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Rut</w:t>
            </w:r>
          </w:p>
        </w:tc>
        <w:tc>
          <w:tcPr>
            <w:gridSpan w:val="7"/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Género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Fecha de Nacimiento</w:t>
            </w:r>
          </w:p>
        </w:tc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Edad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9" w:hRule="atLeast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Nacionalidad</w:t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Dirección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Comuna</w:t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Región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9" w:hRule="atLeast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Previsión</w:t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Teléfonos</w:t>
            </w:r>
          </w:p>
        </w:tc>
        <w:tc>
          <w:tcPr>
            <w:gridSpan w:val="6"/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5" w:hRule="atLeast"/>
        </w:trPr>
        <w:tc>
          <w:tcPr>
            <w:gridSpan w:val="7"/>
            <w:shd w:fill="f2f2f2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 caso de emergencia avisar a</w:t>
            </w:r>
          </w:p>
        </w:tc>
        <w:tc>
          <w:tcPr>
            <w:gridSpan w:val="15"/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DATOS PERSONALES SITUACIÓN DE SALUD.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En caso de asistir a una urgencia: (Se sugiere llenar con color rojo o destacar con un destacador)</w:t>
      </w:r>
    </w:p>
    <w:tbl>
      <w:tblPr>
        <w:tblStyle w:val="Table2"/>
        <w:tblW w:w="104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108"/>
        <w:gridCol w:w="967"/>
        <w:gridCol w:w="248"/>
        <w:gridCol w:w="1701"/>
        <w:gridCol w:w="550"/>
        <w:gridCol w:w="725"/>
        <w:gridCol w:w="1603"/>
        <w:gridCol w:w="440"/>
        <w:gridCol w:w="1282"/>
        <w:gridCol w:w="1430"/>
        <w:tblGridChange w:id="0">
          <w:tblGrid>
            <w:gridCol w:w="1368"/>
            <w:gridCol w:w="108"/>
            <w:gridCol w:w="967"/>
            <w:gridCol w:w="248"/>
            <w:gridCol w:w="1701"/>
            <w:gridCol w:w="550"/>
            <w:gridCol w:w="725"/>
            <w:gridCol w:w="1603"/>
            <w:gridCol w:w="440"/>
            <w:gridCol w:w="1282"/>
            <w:gridCol w:w="1430"/>
          </w:tblGrid>
        </w:tblGridChange>
      </w:tblGrid>
      <w:tr>
        <w:trPr>
          <w:trHeight w:val="482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Grupo de Sangre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Tiene marca pasos</w:t>
            </w:r>
          </w:p>
        </w:tc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Tiene algún implante o dispositivo en su cuerpo</w:t>
            </w:r>
          </w:p>
        </w:tc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Usa anticoagulante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Diabético (a) insulino dependiente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Hipertenso (a)</w:t>
            </w:r>
          </w:p>
        </w:tc>
      </w:tr>
      <w:tr>
        <w:trPr>
          <w:trHeight w:val="473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2" w:hRule="atLeast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Asmas Bronquial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Tiene Enfermedad Cardiovascular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Asiste a diálisis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Asiste a quimioterapia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Recibe tratamiento por depresión</w:t>
            </w:r>
          </w:p>
        </w:tc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Otra información relevante 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alérgico (a) a algún medicamento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)</w:t>
            </w:r>
          </w:p>
        </w:tc>
      </w:tr>
      <w:tr>
        <w:trPr>
          <w:trHeight w:val="461" w:hRule="atLeast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Información de situación de salud. </w:t>
      </w:r>
      <w:r w:rsidDel="00000000" w:rsidR="00000000" w:rsidRPr="00000000">
        <w:rPr>
          <w:rtl w:val="0"/>
        </w:rPr>
      </w:r>
    </w:p>
    <w:tbl>
      <w:tblPr>
        <w:tblStyle w:val="Table3"/>
        <w:tblW w:w="104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6"/>
        <w:gridCol w:w="2089"/>
        <w:gridCol w:w="1444"/>
        <w:gridCol w:w="2783"/>
        <w:gridCol w:w="2041"/>
        <w:gridCol w:w="1749"/>
        <w:tblGridChange w:id="0">
          <w:tblGrid>
            <w:gridCol w:w="316"/>
            <w:gridCol w:w="2089"/>
            <w:gridCol w:w="1444"/>
            <w:gridCol w:w="2783"/>
            <w:gridCol w:w="2041"/>
            <w:gridCol w:w="1749"/>
          </w:tblGrid>
        </w:tblGridChange>
      </w:tblGrid>
      <w:tr>
        <w:trPr>
          <w:trHeight w:val="482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Diagnósticos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Fecha de diagnóstico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Centro de Salud donde tengo mis atenciones y controles médicos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Mi Médico Tratante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Contacto</w:t>
            </w:r>
          </w:p>
        </w:tc>
      </w:tr>
      <w:tr>
        <w:trPr>
          <w:trHeight w:val="33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Lupus Eritematoso Sistémico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3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3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3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3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166" w:hRule="atLeast"/>
        </w:trPr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3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3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3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3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3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3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27.0" w:type="dxa"/>
        <w:jc w:val="left"/>
        <w:tblInd w:w="0.0" w:type="dxa"/>
        <w:tblLayout w:type="fixed"/>
        <w:tblLook w:val="0400"/>
      </w:tblPr>
      <w:tblGrid>
        <w:gridCol w:w="317"/>
        <w:gridCol w:w="5328"/>
        <w:gridCol w:w="1285"/>
        <w:gridCol w:w="1145"/>
        <w:gridCol w:w="2352"/>
        <w:tblGridChange w:id="0">
          <w:tblGrid>
            <w:gridCol w:w="317"/>
            <w:gridCol w:w="5328"/>
            <w:gridCol w:w="1285"/>
            <w:gridCol w:w="1145"/>
            <w:gridCol w:w="2352"/>
          </w:tblGrid>
        </w:tblGridChange>
      </w:tblGrid>
      <w:tr>
        <w:trPr>
          <w:trHeight w:val="353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Descripción de  hospitalizaciones que ha tenido en el último tiempo. Ejemplo, descompensaciones,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crisi de enfermedad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, otras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Fecha de ingreso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Fecha de alta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Centro de Salud donde estuvo hospitalizado (a)</w:t>
            </w:r>
          </w:p>
        </w:tc>
      </w:tr>
      <w:tr>
        <w:trPr>
          <w:trHeight w:val="44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44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44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44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44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44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DATOS DE TRATAMIENTO FARMACOLÓGICO.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(Medicamentos) Anote todos los medicamentos de utiliza</w:t>
      </w:r>
      <w:r w:rsidDel="00000000" w:rsidR="00000000" w:rsidRPr="00000000">
        <w:rPr>
          <w:sz w:val="18"/>
          <w:szCs w:val="18"/>
          <w:rtl w:val="0"/>
        </w:rPr>
        <w:t xml:space="preserve"> y sus dosis.</w:t>
      </w:r>
    </w:p>
    <w:p w:rsidR="00000000" w:rsidDel="00000000" w:rsidP="00000000" w:rsidRDefault="00000000" w:rsidRPr="00000000" w14:paraId="000001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26.999999999998" w:type="dxa"/>
        <w:jc w:val="left"/>
        <w:tblInd w:w="0.0" w:type="dxa"/>
        <w:tblLayout w:type="fixed"/>
        <w:tblLook w:val="0400"/>
      </w:tblPr>
      <w:tblGrid>
        <w:gridCol w:w="317"/>
        <w:gridCol w:w="2188"/>
        <w:gridCol w:w="3018"/>
        <w:gridCol w:w="838"/>
        <w:gridCol w:w="1818"/>
        <w:gridCol w:w="2248"/>
        <w:tblGridChange w:id="0">
          <w:tblGrid>
            <w:gridCol w:w="317"/>
            <w:gridCol w:w="2188"/>
            <w:gridCol w:w="3018"/>
            <w:gridCol w:w="838"/>
            <w:gridCol w:w="1818"/>
            <w:gridCol w:w="2248"/>
          </w:tblGrid>
        </w:tblGridChange>
      </w:tblGrid>
      <w:tr>
        <w:trPr>
          <w:trHeight w:val="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Diagnóstico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Nombre del medicamento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mg/ml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Dosis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Oral (pastilla / comprimido), inyectable, etc.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22"/>
        <w:tblGridChange w:id="0">
          <w:tblGrid>
            <w:gridCol w:w="10422"/>
          </w:tblGrid>
        </w:tblGridChange>
      </w:tblGrid>
      <w:tr>
        <w:trPr>
          <w:trHeight w:val="43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19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Otra información que desee registrar:</w:t>
            </w:r>
          </w:p>
          <w:p w:rsidR="00000000" w:rsidDel="00000000" w:rsidP="00000000" w:rsidRDefault="00000000" w:rsidRPr="00000000" w14:paraId="0000019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8709" w:w="11906"/>
      <w:pgMar w:bottom="737" w:top="737" w:left="737" w:right="73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8"/>
      <w:tblW w:w="10432.0" w:type="dxa"/>
      <w:jc w:val="center"/>
      <w:tblBorders>
        <w:top w:color="f2f2f2" w:space="0" w:sz="4" w:val="single"/>
        <w:left w:color="f2f2f2" w:space="0" w:sz="4" w:val="single"/>
        <w:bottom w:color="f2f2f2" w:space="0" w:sz="4" w:val="single"/>
        <w:right w:color="f2f2f2" w:space="0" w:sz="4" w:val="single"/>
        <w:insideH w:color="f2f2f2" w:space="0" w:sz="4" w:val="single"/>
        <w:insideV w:color="f2f2f2" w:space="0" w:sz="4" w:val="single"/>
      </w:tblBorders>
      <w:tblLayout w:type="fixed"/>
      <w:tblLook w:val="0400"/>
    </w:tblPr>
    <w:tblGrid>
      <w:gridCol w:w="10432"/>
      <w:tblGridChange w:id="0">
        <w:tblGrid>
          <w:gridCol w:w="10432"/>
        </w:tblGrid>
      </w:tblGridChange>
    </w:tblGrid>
    <w:tr>
      <w:trPr>
        <w:trHeight w:val="275" w:hRule="atLeast"/>
      </w:trPr>
      <w:tc>
        <w:tcPr>
          <w:tcBorders>
            <w:top w:color="000000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1A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hyperlink r:id="rId1"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1155cc"/>
                <w:sz w:val="18"/>
                <w:szCs w:val="18"/>
                <w:u w:val="single"/>
                <w:rtl w:val="0"/>
              </w:rPr>
              <w:t xml:space="preserve">www.agrupacionlupuschile.cl</w:t>
            </w:r>
          </w:hyperlink>
          <w:r w:rsidDel="00000000" w:rsidR="00000000" w:rsidRPr="00000000">
            <w:rPr>
              <w:rFonts w:ascii="Arial Narrow" w:cs="Arial Narrow" w:eastAsia="Arial Narrow" w:hAnsi="Arial Narrow"/>
              <w:b w:val="1"/>
              <w:sz w:val="18"/>
              <w:szCs w:val="18"/>
              <w:rtl w:val="0"/>
            </w:rPr>
            <w:t xml:space="preserve">  /  </w:t>
          </w:r>
          <w:r w:rsidDel="00000000" w:rsidR="00000000" w:rsidRPr="00000000">
            <w:rPr>
              <w:rFonts w:ascii="Arial Narrow" w:cs="Arial Narrow" w:eastAsia="Arial Narrow" w:hAnsi="Arial Narrow"/>
              <w:b w:val="1"/>
              <w:sz w:val="18"/>
              <w:szCs w:val="18"/>
              <w:rtl w:val="0"/>
            </w:rPr>
            <w:t xml:space="preserve"> </w:t>
          </w:r>
          <w:hyperlink r:id="rId2"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1155cc"/>
                <w:sz w:val="18"/>
                <w:szCs w:val="18"/>
                <w:u w:val="single"/>
                <w:rtl w:val="0"/>
              </w:rPr>
              <w:t xml:space="preserve">contacto@agrupacionlupuschile.cl</w:t>
            </w:r>
          </w:hyperlink>
          <w:r w:rsidDel="00000000" w:rsidR="00000000" w:rsidRPr="00000000">
            <w:rPr>
              <w:rFonts w:ascii="Arial Narrow" w:cs="Arial Narrow" w:eastAsia="Arial Narrow" w:hAnsi="Arial Narrow"/>
              <w:b w:val="1"/>
              <w:sz w:val="18"/>
              <w:szCs w:val="18"/>
              <w:rtl w:val="0"/>
            </w:rPr>
            <w:t xml:space="preserve">  /  Av Concha y Toro 3459, interior SSMSO, Puente Alto</w:t>
          </w:r>
          <w:r w:rsidDel="00000000" w:rsidR="00000000" w:rsidRPr="00000000">
            <w:rPr>
              <w:rFonts w:ascii="Arial Narrow" w:cs="Arial Narrow" w:eastAsia="Arial Narrow" w:hAnsi="Arial Narrow"/>
              <w:b w:val="1"/>
              <w:sz w:val="18"/>
              <w:szCs w:val="18"/>
              <w:rtl w:val="0"/>
            </w:rPr>
            <w:t xml:space="preserve"> </w:t>
          </w:r>
          <w:r w:rsidDel="00000000" w:rsidR="00000000" w:rsidRPr="00000000"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 </w:t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286" w:hRule="atLeast"/>
      </w:trPr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1A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drawing>
              <wp:inline distB="0" distT="0" distL="0" distR="0">
                <wp:extent cx="186957" cy="175002"/>
                <wp:effectExtent b="0" l="0" r="0" t="0"/>
                <wp:docPr descr="http://corapehi.cl/images/twitterc.png" id="3" name="image1.png"/>
                <a:graphic>
                  <a:graphicData uri="http://schemas.openxmlformats.org/drawingml/2006/picture">
                    <pic:pic>
                      <pic:nvPicPr>
                        <pic:cNvPr descr="http://corapehi.cl/images/twitterc.png" id="0" name="image1.png"/>
                        <pic:cNvPicPr preferRelativeResize="0"/>
                      </pic:nvPicPr>
                      <pic:blipFill>
                        <a:blip r:embed="rId3"/>
                        <a:srcRect b="19654" l="16882" r="19480" t="2077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957" cy="17500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@</w:t>
          </w:r>
          <w:r w:rsidDel="00000000" w:rsidR="00000000" w:rsidRPr="00000000">
            <w:rPr>
              <w:rFonts w:ascii="Arial Narrow" w:cs="Arial Narrow" w:eastAsia="Arial Narrow" w:hAnsi="Arial Narrow"/>
              <w:b w:val="1"/>
              <w:sz w:val="18"/>
              <w:szCs w:val="18"/>
              <w:rtl w:val="0"/>
            </w:rPr>
            <w:t xml:space="preserve">Lupus_Chile</w:t>
          </w:r>
          <w:r w:rsidDel="00000000" w:rsidR="00000000" w:rsidRPr="00000000"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    </w:t>
          </w:r>
          <w:r w:rsidDel="00000000" w:rsidR="00000000" w:rsidRPr="00000000"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959292"/>
              <w:sz w:val="18"/>
              <w:szCs w:val="18"/>
              <w:u w:val="none"/>
              <w:shd w:fill="auto" w:val="clear"/>
              <w:vertAlign w:val="baseline"/>
            </w:rPr>
            <w:drawing>
              <wp:inline distB="0" distT="0" distL="0" distR="0">
                <wp:extent cx="176232" cy="176232"/>
                <wp:effectExtent b="0" l="0" r="0" t="0"/>
                <wp:docPr descr="http://corapehi.cl/images/facebookc.jpg" id="5" name="image4.png"/>
                <a:graphic>
                  <a:graphicData uri="http://schemas.openxmlformats.org/drawingml/2006/picture">
                    <pic:pic>
                      <pic:nvPicPr>
                        <pic:cNvPr descr="http://corapehi.cl/images/facebookc.jpg" id="0" name="image4.png"/>
                        <pic:cNvPicPr preferRelativeResize="0"/>
                      </pic:nvPicPr>
                      <pic:blipFill>
                        <a:blip r:embed="rId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32" cy="17623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Fonts w:ascii="Arial Narrow" w:cs="Arial Narrow" w:eastAsia="Arial Narrow" w:hAnsi="Arial Narrow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</w:t>
          </w:r>
          <w:r w:rsidDel="00000000" w:rsidR="00000000" w:rsidRPr="00000000">
            <w:rPr>
              <w:rFonts w:ascii="Arial Narrow" w:cs="Arial Narrow" w:eastAsia="Arial Narrow" w:hAnsi="Arial Narrow"/>
              <w:b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https://www.facebook.com/</w:t>
          </w:r>
          <w:r w:rsidDel="00000000" w:rsidR="00000000" w:rsidRPr="00000000">
            <w:rPr>
              <w:rFonts w:ascii="Arial Narrow" w:cs="Arial Narrow" w:eastAsia="Arial Narrow" w:hAnsi="Arial Narrow"/>
              <w:b w:val="1"/>
              <w:sz w:val="18"/>
              <w:szCs w:val="18"/>
              <w:rtl w:val="0"/>
            </w:rPr>
            <w:t xml:space="preserve">lupuschileoficial</w:t>
          </w:r>
          <w:r w:rsidDel="00000000" w:rsidR="00000000" w:rsidRPr="00000000"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   </w:t>
          </w:r>
          <w:r w:rsidDel="00000000" w:rsidR="00000000" w:rsidRPr="00000000"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drawing>
              <wp:inline distB="0" distT="0" distL="0" distR="0">
                <wp:extent cx="201809" cy="201809"/>
                <wp:effectExtent b="0" l="0" r="0" t="0"/>
                <wp:docPr descr="Whatsapp" id="4" name="image3.png"/>
                <a:graphic>
                  <a:graphicData uri="http://schemas.openxmlformats.org/drawingml/2006/picture">
                    <pic:pic>
                      <pic:nvPicPr>
                        <pic:cNvPr descr="Whatsapp" id="0" name="image3.png"/>
                        <pic:cNvPicPr preferRelativeResize="0"/>
                      </pic:nvPicPr>
                      <pic:blipFill>
                        <a:blip r:embed="rId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809" cy="20180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+56 9 </w:t>
          </w:r>
          <w:r w:rsidDel="00000000" w:rsidR="00000000" w:rsidRPr="00000000">
            <w:rPr>
              <w:rFonts w:ascii="Arial Narrow" w:cs="Arial Narrow" w:eastAsia="Arial Narrow" w:hAnsi="Arial Narrow"/>
              <w:b w:val="1"/>
              <w:sz w:val="18"/>
              <w:szCs w:val="18"/>
              <w:rtl w:val="0"/>
            </w:rPr>
            <w:t xml:space="preserve">93058454 </w:t>
          </w:r>
          <w:r w:rsidDel="00000000" w:rsidR="00000000" w:rsidRPr="00000000"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 </w:t>
          </w:r>
          <w:r w:rsidDel="00000000" w:rsidR="00000000" w:rsidRPr="00000000"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drawing>
              <wp:inline distB="114300" distT="114300" distL="114300" distR="114300">
                <wp:extent cx="379730" cy="211773"/>
                <wp:effectExtent b="0" l="0" r="0" t="0"/>
                <wp:docPr id="6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9730" cy="21177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lupusc</w:t>
          </w:r>
          <w:r w:rsidDel="00000000" w:rsidR="00000000" w:rsidRPr="00000000">
            <w:rPr>
              <w:rFonts w:ascii="Arial Narrow" w:cs="Arial Narrow" w:eastAsia="Arial Narrow" w:hAnsi="Arial Narrow"/>
              <w:b w:val="1"/>
              <w:sz w:val="18"/>
              <w:szCs w:val="18"/>
              <w:rtl w:val="0"/>
            </w:rPr>
            <w:t xml:space="preserve">hile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A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4"/>
        <w:szCs w:val="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10064.0" w:type="dxa"/>
      <w:jc w:val="left"/>
      <w:tblInd w:w="0.0" w:type="dxa"/>
      <w:tblBorders>
        <w:top w:color="000000" w:space="0" w:sz="0" w:val="nil"/>
        <w:left w:color="000000" w:space="0" w:sz="0" w:val="nil"/>
        <w:bottom w:color="808080" w:space="0" w:sz="3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996"/>
      <w:gridCol w:w="7866"/>
      <w:gridCol w:w="1202"/>
      <w:tblGridChange w:id="0">
        <w:tblGrid>
          <w:gridCol w:w="996"/>
          <w:gridCol w:w="7866"/>
          <w:gridCol w:w="1202"/>
        </w:tblGrid>
      </w:tblGridChange>
    </w:tblGrid>
    <w:tr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1A0">
          <w:pPr>
            <w:jc w:val="center"/>
            <w:rPr>
              <w:b w:val="1"/>
              <w:sz w:val="32"/>
              <w:szCs w:val="32"/>
            </w:rPr>
          </w:pPr>
          <w:r w:rsidDel="00000000" w:rsidR="00000000" w:rsidRPr="00000000">
            <w:rPr>
              <w:b w:val="1"/>
              <w:sz w:val="32"/>
              <w:szCs w:val="32"/>
            </w:rPr>
            <w:drawing>
              <wp:inline distB="114300" distT="114300" distL="114300" distR="114300">
                <wp:extent cx="495300" cy="495300"/>
                <wp:effectExtent b="0" l="0" r="0" t="0"/>
                <wp:docPr id="1" name="image5.jpg"/>
                <a:graphic>
                  <a:graphicData uri="http://schemas.openxmlformats.org/drawingml/2006/picture">
                    <pic:pic>
                      <pic:nvPicPr>
                        <pic:cNvPr id="0" name="image5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1A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f2f2f2" w:space="0" w:sz="4" w:val="single"/>
          </w:tcBorders>
          <w:shd w:fill="f2f2f2" w:val="clear"/>
          <w:vAlign w:val="center"/>
        </w:tcPr>
        <w:p w:rsidR="00000000" w:rsidDel="00000000" w:rsidP="00000000" w:rsidRDefault="00000000" w:rsidRPr="00000000" w14:paraId="000001A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A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line="240" w:lineRule="auto"/>
    </w:pPr>
    <w:rPr>
      <w:rFonts w:ascii="Times New Roman" w:cs="Times New Roman" w:eastAsia="Times New Roman" w:hAnsi="Times New Roman"/>
      <w:b w:val="1"/>
      <w:color w:val="333333"/>
      <w:sz w:val="36"/>
      <w:szCs w:val="36"/>
    </w:rPr>
  </w:style>
  <w:style w:type="paragraph" w:styleId="Heading2">
    <w:name w:val="heading 2"/>
    <w:basedOn w:val="Normal"/>
    <w:next w:val="Normal"/>
    <w:pPr>
      <w:spacing w:after="0" w:lineRule="auto"/>
    </w:pPr>
    <w:rPr>
      <w:rFonts w:ascii="Times New Roman" w:cs="Times New Roman" w:eastAsia="Times New Roman" w:hAnsi="Times New Roman"/>
      <w:b w:val="1"/>
      <w:color w:val="333333"/>
      <w:sz w:val="27"/>
      <w:szCs w:val="27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agrupacionlupuschile.cl" TargetMode="External"/><Relationship Id="rId2" Type="http://schemas.openxmlformats.org/officeDocument/2006/relationships/hyperlink" Target="mailto:contacto@agrupacionlupuschile.cl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4.png"/><Relationship Id="rId5" Type="http://schemas.openxmlformats.org/officeDocument/2006/relationships/image" Target="media/image3.png"/><Relationship Id="rId6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